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EE2FC1" w14:textId="165CD8BF" w:rsidR="00B661C1" w:rsidRDefault="002278C0">
      <w:r>
        <w:tab/>
        <w:t>I found that customers who called the Customer Service line more than four (4) times</w:t>
      </w:r>
      <w:r w:rsidR="00B661C1">
        <w:t xml:space="preserve"> seemed to churn more often than other customers. I wanted to investigate what was similar, if anything, about customer who called the Customer Service line four (4) or more times.</w:t>
      </w:r>
      <w:r w:rsidR="005A502A">
        <w:t xml:space="preserve"> I decided to </w:t>
      </w:r>
      <w:r w:rsidR="002B3B3E">
        <w:t>plot a boxplot to see the trends in Customer Service call by area code.</w:t>
      </w:r>
    </w:p>
    <w:p w14:paraId="068B38FE" w14:textId="5D729884" w:rsidR="005A502A" w:rsidRDefault="005A502A" w:rsidP="000A08D4">
      <w:pPr>
        <w:ind w:firstLine="720"/>
      </w:pPr>
      <w:r w:rsidRPr="005A502A">
        <w:drawing>
          <wp:inline distT="0" distB="0" distL="0" distR="0" wp14:anchorId="652B8367" wp14:editId="238BD19D">
            <wp:extent cx="4466868" cy="30994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1259" cy="310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422D" w14:textId="3F8A0102" w:rsidR="000A08D4" w:rsidRDefault="000A08D4">
      <w:r>
        <w:t xml:space="preserve">(shown above) </w:t>
      </w:r>
      <w:r w:rsidR="005A502A">
        <w:t>I found that the most Customer Service calls were received from the 415-area code.</w:t>
      </w:r>
      <w:r>
        <w:t xml:space="preserve"> (shown below) Possibly correlated to Customer Service calls the 415-area code showed above average Intl</w:t>
      </w:r>
      <w:r w:rsidR="002B3B3E">
        <w:t xml:space="preserve"> charges</w:t>
      </w:r>
      <w:r>
        <w:t>.</w:t>
      </w:r>
    </w:p>
    <w:p w14:paraId="228FF17E" w14:textId="2C556F69" w:rsidR="002B3B3E" w:rsidRDefault="000A08D4" w:rsidP="002B3B3E">
      <w:pPr>
        <w:ind w:left="720" w:firstLine="720"/>
      </w:pPr>
      <w:r w:rsidRPr="000A08D4">
        <w:drawing>
          <wp:inline distT="0" distB="0" distL="0" distR="0" wp14:anchorId="24F75A58" wp14:editId="3F7CA1E1">
            <wp:extent cx="4203865" cy="28835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6077" cy="28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348F" w14:textId="77777777" w:rsidR="000A08D4" w:rsidRDefault="000A08D4" w:rsidP="000A08D4">
      <w:pPr>
        <w:ind w:firstLine="720"/>
      </w:pPr>
    </w:p>
    <w:p w14:paraId="170CD6BA" w14:textId="49ECD0E7" w:rsidR="005A502A" w:rsidRDefault="005A502A">
      <w:r>
        <w:t xml:space="preserve">Additionally, </w:t>
      </w:r>
      <w:r w:rsidR="000A08D4">
        <w:t>the 415-area code showed slightly higher Day Charges (shown below).</w:t>
      </w:r>
      <w:r w:rsidR="002B3B3E">
        <w:t xml:space="preserve"> This may also be related to the Customer Service calls from this area code.</w:t>
      </w:r>
    </w:p>
    <w:p w14:paraId="3D7076DB" w14:textId="45124808" w:rsidR="005A502A" w:rsidRDefault="005A502A" w:rsidP="002B3B3E">
      <w:pPr>
        <w:ind w:left="720" w:firstLine="720"/>
      </w:pPr>
      <w:r w:rsidRPr="005A502A">
        <w:lastRenderedPageBreak/>
        <w:drawing>
          <wp:inline distT="0" distB="0" distL="0" distR="0" wp14:anchorId="0CC2667D" wp14:editId="3264056A">
            <wp:extent cx="3978234" cy="27971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4872" cy="28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39FD" w14:textId="047010B8" w:rsidR="000A08D4" w:rsidRDefault="000A08D4">
      <w:r>
        <w:t>I attempted to find other trends in the data by using a box plot, but I didn’t see an uptick in the evening or day charges</w:t>
      </w:r>
      <w:r w:rsidR="002B3B3E">
        <w:t xml:space="preserve"> for the 415-area code</w:t>
      </w:r>
      <w:r>
        <w:t xml:space="preserve">. </w:t>
      </w:r>
    </w:p>
    <w:p w14:paraId="3A597BBB" w14:textId="77777777" w:rsidR="002B3B3E" w:rsidRDefault="000A08D4">
      <w:r w:rsidRPr="000A08D4">
        <w:drawing>
          <wp:inline distT="0" distB="0" distL="0" distR="0" wp14:anchorId="72B3C187" wp14:editId="39B738FE">
            <wp:extent cx="2926557" cy="21256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0471" cy="21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8D4">
        <w:drawing>
          <wp:inline distT="0" distB="0" distL="0" distR="0" wp14:anchorId="22375CBF" wp14:editId="7C98507D">
            <wp:extent cx="2916860" cy="2042556"/>
            <wp:effectExtent l="0" t="0" r="444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1723" cy="204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86E1" w14:textId="47D3FD83" w:rsidR="002B3B3E" w:rsidRDefault="002B3B3E">
      <w:r>
        <w:t xml:space="preserve">Finally, I attempted to scatter plot the </w:t>
      </w:r>
      <w:r w:rsidR="0030287F">
        <w:t>data related to international callers. The size of the points indicates the number of Customer Service calls made by that customer</w:t>
      </w:r>
      <w:bookmarkStart w:id="0" w:name="_GoBack"/>
      <w:bookmarkEnd w:id="0"/>
      <w:r w:rsidR="0030287F">
        <w:t>.</w:t>
      </w:r>
    </w:p>
    <w:p w14:paraId="6685F9AF" w14:textId="6861A6D1" w:rsidR="000A08D4" w:rsidRDefault="002B3B3E" w:rsidP="0030287F">
      <w:pPr>
        <w:ind w:firstLine="720"/>
      </w:pPr>
      <w:r w:rsidRPr="002B3B3E">
        <w:drawing>
          <wp:inline distT="0" distB="0" distL="0" distR="0" wp14:anchorId="05498695" wp14:editId="5542523D">
            <wp:extent cx="4963885" cy="2826657"/>
            <wp:effectExtent l="0" t="0" r="190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7459" cy="284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08D4" w:rsidSect="002B3B3E">
      <w:pgSz w:w="12240" w:h="15840"/>
      <w:pgMar w:top="1440" w:right="1440" w:bottom="73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8C0"/>
    <w:rsid w:val="000A08D4"/>
    <w:rsid w:val="001067C6"/>
    <w:rsid w:val="002278C0"/>
    <w:rsid w:val="002B3B3E"/>
    <w:rsid w:val="0030287F"/>
    <w:rsid w:val="004E5E1D"/>
    <w:rsid w:val="00503393"/>
    <w:rsid w:val="005A502A"/>
    <w:rsid w:val="00B661C1"/>
    <w:rsid w:val="00D77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344E36"/>
  <w15:chartTrackingRefBased/>
  <w15:docId w15:val="{91B6E963-8092-DC44-8157-72B724764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502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502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O'Hara</dc:creator>
  <cp:keywords/>
  <dc:description/>
  <cp:lastModifiedBy>Scott O'Hara</cp:lastModifiedBy>
  <cp:revision>3</cp:revision>
  <dcterms:created xsi:type="dcterms:W3CDTF">2019-03-27T05:38:00Z</dcterms:created>
  <dcterms:modified xsi:type="dcterms:W3CDTF">2019-03-27T15:33:00Z</dcterms:modified>
</cp:coreProperties>
</file>